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30" w:rsidRPr="002A5D30" w:rsidRDefault="002A5D30" w:rsidP="002A5D3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1"/>
        <w:tblW w:w="0" w:type="auto"/>
        <w:jc w:val="center"/>
        <w:tblLook w:val="04A0"/>
      </w:tblPr>
      <w:tblGrid>
        <w:gridCol w:w="4077"/>
        <w:gridCol w:w="3402"/>
        <w:gridCol w:w="6680"/>
      </w:tblGrid>
      <w:tr w:rsidR="002A5D30" w:rsidRPr="002A5D30" w:rsidTr="00034E24">
        <w:trPr>
          <w:jc w:val="center"/>
        </w:trPr>
        <w:tc>
          <w:tcPr>
            <w:tcW w:w="14156" w:type="dxa"/>
            <w:gridSpan w:val="3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ΥΠΟΥΡΓΕΙΟ  ΠΑΙΔΕΙΑΣ ΚΑΙ ΘΡΗΣΚΕΥΜΑΤΩΝ</w:t>
            </w:r>
          </w:p>
          <w:p w:rsidR="002A5D30" w:rsidRPr="002A5D30" w:rsidRDefault="002A5D30" w:rsidP="002A5D30">
            <w:pPr>
              <w:jc w:val="center"/>
              <w:rPr>
                <w:b/>
                <w:sz w:val="24"/>
                <w:szCs w:val="24"/>
              </w:rPr>
            </w:pPr>
            <w:r w:rsidRPr="002A5D30">
              <w:rPr>
                <w:b/>
                <w:sz w:val="24"/>
                <w:szCs w:val="24"/>
              </w:rPr>
              <w:t>ΓΕΝΙΚΗ ΔΙΕΥΘΥΝΣΗ ΨΗΦΙΑΚΩΝ ΣΥΣΤΗΜΑΤΩΝ, ΥΠΟΔΟΜΩΝ ΚΑΙ ΕΞΕΤΑΣΕΩΝ-  ΔΙΕΥΘΥΝΣΗ ΕΞΕΤΑΣΕΩΝ ΚΑΙ ΠΙΣΤΟΠΟΙΗΣΕΩΝ, ΤΜ. Α'</w:t>
            </w:r>
          </w:p>
        </w:tc>
      </w:tr>
      <w:tr w:rsidR="002A5D30" w:rsidRPr="002A5D30" w:rsidTr="00034E24">
        <w:trPr>
          <w:trHeight w:val="724"/>
          <w:jc w:val="center"/>
        </w:trPr>
        <w:tc>
          <w:tcPr>
            <w:tcW w:w="14156" w:type="dxa"/>
            <w:gridSpan w:val="3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  <w:highlight w:val="lightGray"/>
                <w:u w:val="single"/>
              </w:rPr>
            </w:pPr>
            <w:r w:rsidRPr="002A5D30">
              <w:rPr>
                <w:b/>
                <w:sz w:val="28"/>
                <w:szCs w:val="28"/>
                <w:highlight w:val="lightGray"/>
                <w:u w:val="single"/>
              </w:rPr>
              <w:t>ΠΙΝΑΚΑΣ – ΠΑΝΕΛΛΑΔΙΚΕΣ ΕΞΕΤΑΣΕΙΣ 202</w:t>
            </w:r>
            <w:r w:rsidR="00034E24">
              <w:rPr>
                <w:b/>
                <w:sz w:val="28"/>
                <w:szCs w:val="28"/>
                <w:highlight w:val="lightGray"/>
                <w:u w:val="single"/>
              </w:rPr>
              <w:t>3</w:t>
            </w:r>
          </w:p>
          <w:p w:rsidR="002A5D30" w:rsidRPr="002A5D30" w:rsidRDefault="002A5D30" w:rsidP="00BE6DE2">
            <w:pPr>
              <w:jc w:val="center"/>
              <w:rPr>
                <w:b/>
              </w:rPr>
            </w:pPr>
            <w:r w:rsidRPr="002A5D30">
              <w:rPr>
                <w:b/>
                <w:highlight w:val="lightGray"/>
              </w:rPr>
              <w:t>ΠΑΝΕΛΛΑΔΙΚΑ ΕΞΕΤΑΖΟΜΕΝΑ ΜΑΘΗΜΑΤΑ ΑΝΑ ΟΜΑΔΑ ΠΡΟΣΑΝΑΤΟΛΙΣΜΟΥ ΚΑΙ ΕΠΙΣΤΗΜΟΝΙΚΟ ΠΕΔΙΟ</w:t>
            </w:r>
          </w:p>
        </w:tc>
      </w:tr>
      <w:tr w:rsidR="002A5D30" w:rsidRPr="002A5D30" w:rsidTr="00034E24">
        <w:trPr>
          <w:trHeight w:val="828"/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ΟΜΑΔΑ ΠΡΟΣΑΝΑΤΟΛΙΣΜΟΥ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ΕΠΙΣΤΗΜΟΝΙΚΟ ΠΕΔΙΟ</w:t>
            </w:r>
          </w:p>
        </w:tc>
        <w:tc>
          <w:tcPr>
            <w:tcW w:w="6677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ΕΞΕΤΑΖΟΜΕΝΑ ΜΑΘΗΜΑΤΑ</w:t>
            </w:r>
          </w:p>
          <w:p w:rsidR="004264AA" w:rsidRDefault="002F58E8" w:rsidP="003C0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για </w:t>
            </w:r>
            <w:r w:rsidR="00557C9A" w:rsidRPr="00557C9A">
              <w:rPr>
                <w:b/>
                <w:sz w:val="24"/>
                <w:szCs w:val="24"/>
              </w:rPr>
              <w:t xml:space="preserve">τα οποία έχουν </w:t>
            </w:r>
            <w:r>
              <w:rPr>
                <w:b/>
                <w:sz w:val="24"/>
                <w:szCs w:val="24"/>
              </w:rPr>
              <w:t>οριστεί</w:t>
            </w:r>
            <w:r w:rsidR="00557C9A" w:rsidRPr="00557C9A">
              <w:rPr>
                <w:b/>
                <w:sz w:val="24"/>
                <w:szCs w:val="24"/>
              </w:rPr>
              <w:t xml:space="preserve"> συντελεστές βαρύτητας</w:t>
            </w:r>
            <w:r w:rsidR="00FC69ED">
              <w:rPr>
                <w:b/>
                <w:sz w:val="24"/>
                <w:szCs w:val="24"/>
              </w:rPr>
              <w:t xml:space="preserve"> ανά Τμήμα</w:t>
            </w:r>
          </w:p>
          <w:p w:rsidR="00034E24" w:rsidRDefault="00034E24" w:rsidP="00034E24">
            <w:pPr>
              <w:jc w:val="center"/>
              <w:rPr>
                <w:sz w:val="20"/>
                <w:szCs w:val="20"/>
              </w:rPr>
            </w:pPr>
            <w:r w:rsidRPr="00034E24">
              <w:rPr>
                <w:sz w:val="20"/>
                <w:szCs w:val="20"/>
              </w:rPr>
              <w:t xml:space="preserve">με την </w:t>
            </w:r>
            <w:r w:rsidR="004264AA" w:rsidRPr="00034E24">
              <w:rPr>
                <w:sz w:val="20"/>
                <w:szCs w:val="20"/>
              </w:rPr>
              <w:t xml:space="preserve">Φ.253.1/148469/Α5/2021 (Β΄ 5399) </w:t>
            </w:r>
          </w:p>
          <w:p w:rsidR="002A5D30" w:rsidRPr="00034E24" w:rsidRDefault="00034E24" w:rsidP="00034E24">
            <w:pPr>
              <w:jc w:val="center"/>
              <w:rPr>
                <w:sz w:val="20"/>
                <w:szCs w:val="20"/>
              </w:rPr>
            </w:pPr>
            <w:r w:rsidRPr="00034E24">
              <w:rPr>
                <w:sz w:val="20"/>
                <w:szCs w:val="20"/>
              </w:rPr>
              <w:t>και Φ.253.1/97339/Α5/2022 (ΦΕΚ 4187 Β’) ΥΑ</w:t>
            </w:r>
          </w:p>
        </w:tc>
      </w:tr>
      <w:tr w:rsidR="002A5D30" w:rsidRPr="002A5D30" w:rsidTr="00034E24">
        <w:trPr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ΑΝΘΡΩΠΙΣΤΙΚΩΝ ΣΠΟΥΔΩΝ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ΑΝΘΡΩΠΙΣΤΙΚΕΣ, ΝΟΜΙΚΕΣ &amp; ΚΟΙΝΩΝΙΚΕΣ  ΕΠΙΣΤΗΜΕΣ</w:t>
            </w:r>
          </w:p>
        </w:tc>
        <w:tc>
          <w:tcPr>
            <w:tcW w:w="6677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ΑΡΧΑΙΑ ΕΛΛΗΝΙΚΑ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ΙΣΤΟΡΙΑ (ΠΡΟΣΑΝΑΤΟΛΙΣΜΟΥ)</w:t>
            </w:r>
          </w:p>
          <w:p w:rsidR="002A5D30" w:rsidRPr="002A5D30" w:rsidRDefault="002A5D30" w:rsidP="00557C9A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4. </w:t>
            </w:r>
            <w:r w:rsidR="00557C9A">
              <w:rPr>
                <w:sz w:val="24"/>
                <w:szCs w:val="24"/>
              </w:rPr>
              <w:t>ΛΑΤΙΝΙΚΑ</w:t>
            </w:r>
            <w:r w:rsidRPr="002A5D30">
              <w:rPr>
                <w:sz w:val="24"/>
                <w:szCs w:val="24"/>
              </w:rPr>
              <w:t xml:space="preserve"> (ΠΡΟΣΑΝΑΤΟΛΙΣΜΟΥ)</w:t>
            </w:r>
          </w:p>
        </w:tc>
      </w:tr>
      <w:tr w:rsidR="002A5D30" w:rsidRPr="002A5D30" w:rsidTr="00034E24">
        <w:trPr>
          <w:trHeight w:val="530"/>
          <w:jc w:val="center"/>
        </w:trPr>
        <w:tc>
          <w:tcPr>
            <w:tcW w:w="4077" w:type="dxa"/>
            <w:vMerge w:val="restart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ΘΕΤΙΚΩΝ ΣΠΟΥΔΩΝ και ΣΠΟΥΔΩΝ ΥΓΕΙΑΣ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ΘΕΤΙΚΕΣ ΚΑΙ ΤΕΧΝΟΛΟΓΙΚΕΣ ΕΠΙΣΤΗΜΕΣ</w:t>
            </w:r>
          </w:p>
        </w:tc>
        <w:tc>
          <w:tcPr>
            <w:tcW w:w="6677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2. ΦΥΣΙΚΗ (ΠΡΟΣΑΝΑΤΟΛΙΣΜΟΥ) 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ΧΗΜΕΙΑ (ΠΡΟΣΑΝΑΤΟΛΙΣΜΟΥ)</w:t>
            </w:r>
          </w:p>
          <w:p w:rsidR="002A5D30" w:rsidRPr="002A5D30" w:rsidRDefault="002A5D30" w:rsidP="00BE6DE2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4. ΜΑΘΗΜΑΤΙΚΑ (ΠΡΟΣΑΝΑΤΟΛΙΣΜΟΥ) </w:t>
            </w:r>
          </w:p>
        </w:tc>
      </w:tr>
      <w:tr w:rsidR="002A5D30" w:rsidRPr="002A5D30" w:rsidTr="00034E24">
        <w:trPr>
          <w:trHeight w:val="530"/>
          <w:jc w:val="center"/>
        </w:trPr>
        <w:tc>
          <w:tcPr>
            <w:tcW w:w="4077" w:type="dxa"/>
            <w:vMerge/>
            <w:vAlign w:val="center"/>
          </w:tcPr>
          <w:p w:rsidR="002A5D30" w:rsidRPr="002A5D30" w:rsidRDefault="002A5D30" w:rsidP="002A5D30">
            <w:pPr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ΕΠΙΣΤΗΜΕΣ ΥΓΕΙΑΣ ΚΑΙ ΖΩΗΣ</w:t>
            </w:r>
          </w:p>
        </w:tc>
        <w:tc>
          <w:tcPr>
            <w:tcW w:w="6680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ΦΥΣΙΚΗ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3. ΧΗΜΕΙΑ (ΠΡΟΣΑΝΑΤΟΛΙΣΜΟΥ) </w:t>
            </w:r>
          </w:p>
          <w:p w:rsidR="002A5D30" w:rsidRPr="002A5D30" w:rsidRDefault="002A5D30" w:rsidP="00BE6DE2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4. ΒΙΟΛΟΓΙΑ (ΠΡΟΣΑΝΑΤΟΛΙΣΜΟΥ) </w:t>
            </w:r>
          </w:p>
        </w:tc>
      </w:tr>
      <w:tr w:rsidR="002A5D30" w:rsidRPr="002A5D30" w:rsidTr="00034E24">
        <w:trPr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ΣΠΟΥΔΩΝ ΟΙΚΟΝΟΜΙΑΣ ΚΑΙ ΠΛΗΡΟΦΟΡΙΚΗΣ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ΕΠΙΣΤΗΜΕΣ ΟΙΚΟΝΟΜΙΑΣ ΚΑΙ ΠΛΗΡΟΦΟΡΙΚΗΣ</w:t>
            </w:r>
          </w:p>
        </w:tc>
        <w:tc>
          <w:tcPr>
            <w:tcW w:w="6677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2. ΜΑΘΗΜΑΤΙΚΑ (ΠΡΟΣΑΝΑΤΟΛΙΣΜΟΥ) 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ΠΛΗΡΟΦΟΡΙΚΗ (ΠΡΟΣΑΝΑΤΟΛΙΣΜΟΥ)</w:t>
            </w:r>
          </w:p>
          <w:p w:rsidR="002A5D30" w:rsidRPr="002A5D30" w:rsidRDefault="002A5D30" w:rsidP="00BE6DE2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4. ΟΙΚΟΝΟΜΙΑ (ΠΡΟΣΑΝΑΤΟΛΙΣΜΟΥ) </w:t>
            </w:r>
          </w:p>
        </w:tc>
      </w:tr>
    </w:tbl>
    <w:p w:rsidR="002A5D30" w:rsidRPr="002A5D30" w:rsidRDefault="002A5D30" w:rsidP="002A5D30">
      <w:pPr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ΚΑΘΕ  ΟΜΑΔΑ ΠΡΟΣΑΝΑΤΟΛΙΣΜΟΥ ΕΠΙΤΡΕΠΕΙ ΤΗΝ ΠΡΟΣΒΑΣΗ </w:t>
      </w:r>
      <w:r w:rsidRPr="002A5D30">
        <w:rPr>
          <w:rFonts w:ascii="Calibri" w:eastAsia="Calibri" w:hAnsi="Calibri" w:cs="Times New Roman"/>
          <w:b/>
          <w:sz w:val="24"/>
          <w:szCs w:val="24"/>
          <w:u w:val="single"/>
        </w:rPr>
        <w:t>ΜΟΝΟ</w:t>
      </w: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 ΣΕ ΕΝΑ (1) ΕΠΙΣΤΗΜΟΝΙΚΟ ΠΕΔΙΟ ΜΕ </w:t>
      </w:r>
      <w:r w:rsidRPr="002A5D30">
        <w:rPr>
          <w:rFonts w:ascii="Calibri" w:eastAsia="Calibri" w:hAnsi="Calibri" w:cs="Times New Roman"/>
          <w:b/>
          <w:sz w:val="24"/>
          <w:szCs w:val="24"/>
          <w:u w:val="single"/>
        </w:rPr>
        <w:t>4</w:t>
      </w: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 ΕΞΕΤΑΖΟΜΕΝΑ ΜΑΘΗΜΑΤΑ</w:t>
      </w:r>
    </w:p>
    <w:p w:rsidR="00034E24" w:rsidRDefault="00034E24" w:rsidP="00034E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034E24" w:rsidRPr="00034E24" w:rsidRDefault="00034E24" w:rsidP="0033503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34E24">
        <w:rPr>
          <w:rFonts w:ascii="Calibri" w:eastAsia="Calibri" w:hAnsi="Calibri" w:cs="Times New Roman"/>
          <w:sz w:val="20"/>
          <w:szCs w:val="20"/>
        </w:rPr>
        <w:t>Τα παρακάτω Τμήματα</w:t>
      </w:r>
      <w:r w:rsidRPr="00034E24">
        <w:rPr>
          <w:rFonts w:ascii="Calibri" w:eastAsia="Calibri" w:hAnsi="Calibri" w:cs="Times New Roman"/>
          <w:b/>
          <w:sz w:val="20"/>
          <w:szCs w:val="20"/>
        </w:rPr>
        <w:t xml:space="preserve"> εντάσσονται και στο 4ο Επιστημονικό Πεδίο «ΕΠΙΣΤΗΜΩΝ ΟΙΚΟΝΟΜΙΑΣ ΚΑΙ ΠΛΗΡΟΦΟΡΙΚΗΣ», επιπλέον των πεδίων που ήταν ήδη ενταγμένα.</w:t>
      </w:r>
      <w:r w:rsidRPr="00034E24">
        <w:rPr>
          <w:rFonts w:ascii="Calibri" w:eastAsia="Calibri" w:hAnsi="Calibri" w:cs="Times New Roman"/>
          <w:sz w:val="20"/>
          <w:szCs w:val="20"/>
        </w:rPr>
        <w:t xml:space="preserve"> Τα εν λόγω Τμήματα θα έχουν τη δυνατότητα να τα επιλέξουν από το 4ο Επιστημονικό Πεδίο, </w:t>
      </w:r>
      <w:r w:rsidRPr="00034E24">
        <w:rPr>
          <w:rFonts w:ascii="Calibri" w:eastAsia="Calibri" w:hAnsi="Calibri" w:cs="Times New Roman"/>
          <w:b/>
          <w:sz w:val="20"/>
          <w:szCs w:val="20"/>
        </w:rPr>
        <w:t>μόνο</w:t>
      </w:r>
      <w:r w:rsidRPr="00034E24">
        <w:rPr>
          <w:rFonts w:ascii="Calibri" w:eastAsia="Calibri" w:hAnsi="Calibri" w:cs="Times New Roman"/>
          <w:sz w:val="20"/>
          <w:szCs w:val="20"/>
          <w:u w:val="single"/>
        </w:rPr>
        <w:t>όσοι συμμετέχουν στις πανελλαδικές εξετάσεις έτους 2023</w:t>
      </w:r>
      <w:r w:rsidRPr="00034E24">
        <w:rPr>
          <w:rFonts w:ascii="Calibri" w:eastAsia="Calibri" w:hAnsi="Calibri" w:cs="Times New Roman"/>
          <w:sz w:val="20"/>
          <w:szCs w:val="20"/>
        </w:rPr>
        <w:t xml:space="preserve"> (δεν αφορά τους υποψηφίους για το 10%, χωρίς νέα εξέταση):</w:t>
      </w:r>
    </w:p>
    <w:p w:rsidR="00034E24" w:rsidRPr="00034E24" w:rsidRDefault="00034E24" w:rsidP="00034E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34E24">
        <w:rPr>
          <w:rFonts w:ascii="Calibri" w:eastAsia="Calibri" w:hAnsi="Calibri" w:cs="Times New Roman"/>
          <w:sz w:val="20"/>
          <w:szCs w:val="20"/>
        </w:rPr>
        <w:t>1. Περιβάλλοντος (Μυτιλήνη) του Πανεπιστημίου Αιγαίου,</w:t>
      </w:r>
      <w:bookmarkStart w:id="0" w:name="_GoBack"/>
      <w:bookmarkEnd w:id="0"/>
      <w:r w:rsidRPr="00034E24">
        <w:rPr>
          <w:rFonts w:ascii="Calibri" w:eastAsia="Calibri" w:hAnsi="Calibri" w:cs="Times New Roman"/>
          <w:sz w:val="20"/>
          <w:szCs w:val="20"/>
        </w:rPr>
        <w:t>/2. Περιβάλλοντος (Λάρισα) του Πανεπιστημίου Θεσσαλίας,     /3. Περιβάλλοντος (Ζάκυνθος) του Ιόνιου Πανεπιστημίου,</w:t>
      </w:r>
    </w:p>
    <w:p w:rsidR="00034E24" w:rsidRPr="00034E24" w:rsidRDefault="00034E24" w:rsidP="00034E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34E24">
        <w:rPr>
          <w:rFonts w:ascii="Calibri" w:eastAsia="Calibri" w:hAnsi="Calibri" w:cs="Times New Roman"/>
          <w:sz w:val="20"/>
          <w:szCs w:val="20"/>
        </w:rPr>
        <w:t>4. Κοινωνικής Πολιτικής (Αθήνα) του Παντείου Πανεπιστημίου</w:t>
      </w:r>
      <w:r w:rsidRPr="00034E24">
        <w:rPr>
          <w:rFonts w:ascii="Calibri" w:eastAsia="Calibri" w:hAnsi="Calibri" w:cs="Times New Roman"/>
          <w:sz w:val="20"/>
          <w:szCs w:val="20"/>
        </w:rPr>
        <w:tab/>
        <w:t>/5. Κοινωνικής Πολιτικής (Κομοτηνή) του Δημοκρίτειου Πανεπιστημίου Θράκης,</w:t>
      </w:r>
    </w:p>
    <w:p w:rsidR="00034E24" w:rsidRPr="00034E24" w:rsidRDefault="00034E24" w:rsidP="00034E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34E24">
        <w:rPr>
          <w:rFonts w:ascii="Calibri" w:eastAsia="Calibri" w:hAnsi="Calibri" w:cs="Times New Roman"/>
          <w:sz w:val="20"/>
          <w:szCs w:val="20"/>
        </w:rPr>
        <w:t>6. Δασολογίας και Διαχείρισης Περιβάλλοντος και Φυσικών Πόρων (Ορεστιάδα) του Δημοκρίτειου Πανεπιστημίου Θράκης,</w:t>
      </w:r>
    </w:p>
    <w:p w:rsidR="009A2B2A" w:rsidRPr="00034E24" w:rsidRDefault="00034E24" w:rsidP="00034E24">
      <w:pPr>
        <w:spacing w:after="0" w:line="240" w:lineRule="auto"/>
        <w:jc w:val="both"/>
        <w:rPr>
          <w:sz w:val="20"/>
          <w:szCs w:val="20"/>
        </w:rPr>
      </w:pPr>
      <w:r w:rsidRPr="00034E24">
        <w:rPr>
          <w:rFonts w:ascii="Calibri" w:eastAsia="Calibri" w:hAnsi="Calibri" w:cs="Times New Roman"/>
          <w:sz w:val="20"/>
          <w:szCs w:val="20"/>
        </w:rPr>
        <w:t>7. Αγροτικής Ανάπτυξης (Ορεστιάδα) του Δημοκρίτειου Πανεπιστημίου Θράκης</w:t>
      </w:r>
      <w:r w:rsidRPr="00034E24">
        <w:rPr>
          <w:rFonts w:ascii="Calibri" w:eastAsia="Calibri" w:hAnsi="Calibri" w:cs="Times New Roman"/>
          <w:sz w:val="20"/>
          <w:szCs w:val="20"/>
        </w:rPr>
        <w:tab/>
        <w:t xml:space="preserve">/8. Πληροφορικής με Εφαρμογές στη </w:t>
      </w:r>
      <w:proofErr w:type="spellStart"/>
      <w:r w:rsidRPr="00034E24">
        <w:rPr>
          <w:rFonts w:ascii="Calibri" w:eastAsia="Calibri" w:hAnsi="Calibri" w:cs="Times New Roman"/>
          <w:sz w:val="20"/>
          <w:szCs w:val="20"/>
        </w:rPr>
        <w:t>Βιοϊατρική</w:t>
      </w:r>
      <w:proofErr w:type="spellEnd"/>
      <w:r w:rsidRPr="00034E24">
        <w:rPr>
          <w:rFonts w:ascii="Calibri" w:eastAsia="Calibri" w:hAnsi="Calibri" w:cs="Times New Roman"/>
          <w:sz w:val="20"/>
          <w:szCs w:val="20"/>
        </w:rPr>
        <w:t xml:space="preserve"> (Λαμία) του Πανεπιστημίου Θεσσαλίας</w:t>
      </w:r>
    </w:p>
    <w:sectPr w:rsidR="009A2B2A" w:rsidRPr="00034E24" w:rsidSect="007F7D15">
      <w:pgSz w:w="16838" w:h="11906" w:orient="landscape" w:code="9"/>
      <w:pgMar w:top="426" w:right="1077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5D30"/>
    <w:rsid w:val="00034E24"/>
    <w:rsid w:val="00255CD1"/>
    <w:rsid w:val="002A5D30"/>
    <w:rsid w:val="002F58E8"/>
    <w:rsid w:val="00303F41"/>
    <w:rsid w:val="00335032"/>
    <w:rsid w:val="003C0544"/>
    <w:rsid w:val="004264AA"/>
    <w:rsid w:val="004F0A9D"/>
    <w:rsid w:val="00557C9A"/>
    <w:rsid w:val="005F5FD3"/>
    <w:rsid w:val="006750F9"/>
    <w:rsid w:val="006E60A7"/>
    <w:rsid w:val="007F7D15"/>
    <w:rsid w:val="009A2B2A"/>
    <w:rsid w:val="00BE6DE2"/>
    <w:rsid w:val="00E956CA"/>
    <w:rsid w:val="00E961EA"/>
    <w:rsid w:val="00FC6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2A5D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Ανδρεας Λαμπος</dc:creator>
  <cp:lastModifiedBy>Σωτήρης</cp:lastModifiedBy>
  <cp:revision>2</cp:revision>
  <dcterms:created xsi:type="dcterms:W3CDTF">2022-11-29T16:20:00Z</dcterms:created>
  <dcterms:modified xsi:type="dcterms:W3CDTF">2022-11-29T16:20:00Z</dcterms:modified>
</cp:coreProperties>
</file>